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9A" w:rsidRPr="00DF759A" w:rsidRDefault="00DF759A" w:rsidP="00DF759A">
      <w:pPr>
        <w:pStyle w:val="StandardWeb"/>
        <w:shd w:val="clear" w:color="auto" w:fill="FFFFFF"/>
        <w:spacing w:before="0" w:beforeAutospacing="0" w:after="0" w:afterAutospacing="0"/>
        <w:ind w:firstLine="708"/>
        <w:jc w:val="right"/>
        <w:rPr>
          <w:b/>
          <w:color w:val="000000"/>
        </w:rPr>
      </w:pPr>
      <w:r w:rsidRPr="00DF759A">
        <w:rPr>
          <w:b/>
          <w:color w:val="000000"/>
        </w:rPr>
        <w:t xml:space="preserve">PRIJEDLOG </w:t>
      </w:r>
    </w:p>
    <w:p w:rsidR="00DF759A" w:rsidRDefault="00DF759A" w:rsidP="00DF759A">
      <w:pPr>
        <w:pStyle w:val="StandardWeb"/>
        <w:shd w:val="clear" w:color="auto" w:fill="FFFFFF"/>
        <w:spacing w:before="0" w:beforeAutospacing="0" w:after="0" w:afterAutospacing="0"/>
        <w:ind w:firstLine="708"/>
        <w:jc w:val="right"/>
        <w:rPr>
          <w:color w:val="000000"/>
        </w:rPr>
      </w:pPr>
    </w:p>
    <w:p w:rsidR="00E200FF" w:rsidRPr="005535C9" w:rsidRDefault="00E200FF" w:rsidP="00E200F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535C9">
        <w:rPr>
          <w:color w:val="000000"/>
        </w:rPr>
        <w:t>Na temelju članka 4. alineje 1. Zakona o državnim potporama</w:t>
      </w:r>
      <w:r w:rsidR="00521BA2">
        <w:rPr>
          <w:color w:val="000000"/>
        </w:rPr>
        <w:t xml:space="preserve"> (Narodne novine 47/14 i 69/17)</w:t>
      </w:r>
      <w:r w:rsidRPr="005535C9">
        <w:rPr>
          <w:color w:val="000000"/>
        </w:rPr>
        <w:t xml:space="preserve"> i članka 41. točke 6. Statuta Grada Zagreba (Službeni glasnik Grada Zagreba 23/16, 2/18, 23/18, 3/20, 3/21, 11/21 - pročišćeni tekst i 16/22), uz mišljenje Ministarstva financija KLASA:      , URBROJ:          od        2026.</w:t>
      </w:r>
      <w:r w:rsidR="00521BA2">
        <w:rPr>
          <w:color w:val="000000"/>
        </w:rPr>
        <w:t>,</w:t>
      </w:r>
      <w:r w:rsidRPr="005535C9">
        <w:rPr>
          <w:color w:val="000000"/>
        </w:rPr>
        <w:t xml:space="preserve"> Gradska skupština Grada Zagreba, na             sjednici,              2026., donijela je</w:t>
      </w:r>
    </w:p>
    <w:p w:rsidR="00E200FF" w:rsidRPr="005535C9" w:rsidRDefault="00E200FF" w:rsidP="00E200FF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5535C9">
        <w:rPr>
          <w:color w:val="000000"/>
        </w:rPr>
        <w:t> </w:t>
      </w:r>
    </w:p>
    <w:p w:rsidR="00E200FF" w:rsidRPr="005535C9" w:rsidRDefault="00E200FF" w:rsidP="00E200F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C9">
        <w:rPr>
          <w:b/>
          <w:bCs/>
          <w:color w:val="000000"/>
        </w:rPr>
        <w:t xml:space="preserve">IZMJENE </w:t>
      </w:r>
    </w:p>
    <w:p w:rsidR="00E200FF" w:rsidRPr="005535C9" w:rsidRDefault="00E200FF" w:rsidP="00E200F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5C9">
        <w:rPr>
          <w:b/>
          <w:bCs/>
          <w:color w:val="000000"/>
        </w:rPr>
        <w:t>Programa državne potpore za su</w:t>
      </w:r>
      <w:r w:rsidR="00130D0F">
        <w:rPr>
          <w:b/>
          <w:bCs/>
          <w:color w:val="000000"/>
        </w:rPr>
        <w:t>financ</w:t>
      </w:r>
      <w:r w:rsidRPr="005535C9">
        <w:rPr>
          <w:b/>
          <w:bCs/>
          <w:color w:val="000000"/>
        </w:rPr>
        <w:t>iranje proizvodnje i emitiranja audiovizualnih i radijskih programskih sadržaja u programima nakladnika televizija ili radija, u programima pružatelja medijskih usluga na zahtjev i programima pružatelja medijskih usluga uz dopuštenje za satelitski, internetski, kabelski i drugi dopušteni oblik prijenosa za razdoblje od 2024. do 2026.</w:t>
      </w:r>
    </w:p>
    <w:p w:rsidR="00E200FF" w:rsidRPr="005535C9" w:rsidRDefault="00E200FF" w:rsidP="00E200F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5C9">
        <w:rPr>
          <w:color w:val="000000"/>
        </w:rPr>
        <w:t> </w:t>
      </w:r>
    </w:p>
    <w:p w:rsidR="00E200FF" w:rsidRPr="005535C9" w:rsidRDefault="00EF1D46" w:rsidP="00EF1D46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5535C9">
        <w:rPr>
          <w:b/>
          <w:bCs/>
          <w:color w:val="000000"/>
        </w:rPr>
        <w:t>1.</w:t>
      </w:r>
      <w:r w:rsidRPr="005535C9">
        <w:rPr>
          <w:color w:val="000000"/>
        </w:rPr>
        <w:t xml:space="preserve"> </w:t>
      </w:r>
      <w:r w:rsidR="00E200FF" w:rsidRPr="005535C9">
        <w:rPr>
          <w:color w:val="000000"/>
        </w:rPr>
        <w:t>U Programu državne potpore za su</w:t>
      </w:r>
      <w:r w:rsidR="00C05B67">
        <w:rPr>
          <w:color w:val="000000"/>
        </w:rPr>
        <w:t>financ</w:t>
      </w:r>
      <w:r w:rsidR="00E200FF" w:rsidRPr="005535C9">
        <w:rPr>
          <w:color w:val="000000"/>
        </w:rPr>
        <w:t>iranje proizvodnje i emitiranja audiovizualnih i radijskih programskih sadržaja u programima nakladnika televizija ili radija u programima pružatelja medijskih usluga n</w:t>
      </w:r>
      <w:bookmarkStart w:id="0" w:name="_GoBack"/>
      <w:bookmarkEnd w:id="0"/>
      <w:r w:rsidR="00E200FF" w:rsidRPr="005535C9">
        <w:rPr>
          <w:color w:val="000000"/>
        </w:rPr>
        <w:t>a zahtjev i programima pružatelja medijskih usluga uz dopuštenje za satelitski, internetski, kabelski i drugi dopušteni oblik prijenosa za razdoblje od 2024. do 2026. (Službeni glasnik Grada Zagreba 28/24</w:t>
      </w:r>
      <w:r w:rsidR="005535C9" w:rsidRPr="005535C9">
        <w:rPr>
          <w:color w:val="000000"/>
        </w:rPr>
        <w:t xml:space="preserve">, dalje u </w:t>
      </w:r>
      <w:r w:rsidR="005535C9" w:rsidRPr="00E80F03">
        <w:t>tekstu: Program</w:t>
      </w:r>
      <w:r w:rsidR="00E200FF" w:rsidRPr="00E80F03">
        <w:t xml:space="preserve">), </w:t>
      </w:r>
      <w:r w:rsidRPr="00E80F03">
        <w:t>u t</w:t>
      </w:r>
      <w:r w:rsidR="00E200FF" w:rsidRPr="00E80F03">
        <w:t>očk</w:t>
      </w:r>
      <w:r w:rsidRPr="00E80F03">
        <w:t>i</w:t>
      </w:r>
      <w:r w:rsidR="00E200FF" w:rsidRPr="00E80F03">
        <w:t> </w:t>
      </w:r>
      <w:r w:rsidR="00E200FF" w:rsidRPr="00E80F03">
        <w:rPr>
          <w:b/>
          <w:bCs/>
        </w:rPr>
        <w:t>1</w:t>
      </w:r>
      <w:r w:rsidRPr="00E80F03">
        <w:rPr>
          <w:b/>
          <w:bCs/>
        </w:rPr>
        <w:t>0</w:t>
      </w:r>
      <w:r w:rsidR="00E200FF" w:rsidRPr="00E80F03">
        <w:rPr>
          <w:b/>
          <w:bCs/>
        </w:rPr>
        <w:t xml:space="preserve">. </w:t>
      </w:r>
      <w:r w:rsidRPr="00E80F03">
        <w:rPr>
          <w:b/>
          <w:bCs/>
        </w:rPr>
        <w:t>Iznos potpor</w:t>
      </w:r>
      <w:r w:rsidR="00521BA2">
        <w:rPr>
          <w:b/>
          <w:bCs/>
        </w:rPr>
        <w:t>e</w:t>
      </w:r>
      <w:r w:rsidRPr="00E80F03">
        <w:rPr>
          <w:b/>
          <w:bCs/>
        </w:rPr>
        <w:t xml:space="preserve"> </w:t>
      </w:r>
      <w:r w:rsidRPr="00E80F03">
        <w:rPr>
          <w:bCs/>
        </w:rPr>
        <w:t>stavku 1.</w:t>
      </w:r>
      <w:r w:rsidRPr="00E80F03">
        <w:t xml:space="preserve"> iznos</w:t>
      </w:r>
      <w:r w:rsidR="00521BA2">
        <w:t>:</w:t>
      </w:r>
      <w:r w:rsidRPr="00E80F03">
        <w:t xml:space="preserve"> „969.600,00 eura“</w:t>
      </w:r>
      <w:r w:rsidR="00E200FF" w:rsidRPr="00E80F03">
        <w:t> </w:t>
      </w:r>
      <w:r w:rsidR="005535C9" w:rsidRPr="00E80F03">
        <w:t>zamjenjuje se iznosom</w:t>
      </w:r>
      <w:r w:rsidR="00E200FF" w:rsidRPr="00E80F03">
        <w:t>:</w:t>
      </w:r>
      <w:r w:rsidRPr="00E80F03">
        <w:t xml:space="preserve"> „</w:t>
      </w:r>
      <w:r w:rsidR="00E80F03" w:rsidRPr="00E80F03">
        <w:t>1.069.600,00 eura</w:t>
      </w:r>
      <w:r w:rsidRPr="00E80F03">
        <w:t>“.</w:t>
      </w:r>
    </w:p>
    <w:p w:rsidR="00BE0ED6" w:rsidRPr="00E80F03" w:rsidRDefault="00EF1D46" w:rsidP="005535C9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E80F03">
        <w:t>U stavku 2. riječi</w:t>
      </w:r>
      <w:r w:rsidR="00521BA2">
        <w:t>:</w:t>
      </w:r>
      <w:r w:rsidRPr="00E80F03">
        <w:t xml:space="preserve"> „324.800,00 eura za 2026. godinu“ </w:t>
      </w:r>
      <w:r w:rsidR="005535C9" w:rsidRPr="00E80F03">
        <w:t>zamjenjuju se riječima</w:t>
      </w:r>
      <w:r w:rsidR="00E80F03" w:rsidRPr="00E80F03">
        <w:t>: „424.800,00</w:t>
      </w:r>
      <w:r w:rsidRPr="00E80F03">
        <w:t xml:space="preserve"> eura za 2026. godinu“.</w:t>
      </w:r>
    </w:p>
    <w:p w:rsidR="005535C9" w:rsidRPr="005535C9" w:rsidRDefault="005535C9" w:rsidP="005535C9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</w:p>
    <w:p w:rsidR="005535C9" w:rsidRPr="005535C9" w:rsidRDefault="005535C9" w:rsidP="00553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3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  <w:r w:rsidRPr="005535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Ove izmjene Programa stupaju na snagu osmoga dana od dana objave u Službenom glasniku Grada Zagreba.</w:t>
      </w:r>
    </w:p>
    <w:p w:rsidR="005535C9" w:rsidRPr="005535C9" w:rsidRDefault="005535C9" w:rsidP="0055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35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5535C9" w:rsidRPr="005535C9" w:rsidRDefault="005535C9" w:rsidP="0055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535C9" w:rsidRPr="005535C9" w:rsidRDefault="005535C9" w:rsidP="0055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535C9" w:rsidRPr="005535C9" w:rsidRDefault="005535C9" w:rsidP="0055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35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5535C9" w:rsidRPr="005535C9" w:rsidRDefault="005535C9" w:rsidP="0055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35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5535C9" w:rsidRPr="005535C9" w:rsidRDefault="005535C9" w:rsidP="0055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35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          2026.</w:t>
      </w:r>
    </w:p>
    <w:p w:rsidR="005535C9" w:rsidRPr="005535C9" w:rsidRDefault="005535C9" w:rsidP="005535C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35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5535C9" w:rsidRPr="005535C9" w:rsidRDefault="005535C9" w:rsidP="005535C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35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:rsidR="005535C9" w:rsidRPr="005535C9" w:rsidRDefault="005535C9" w:rsidP="005535C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3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Matej Mišić</w:t>
      </w:r>
    </w:p>
    <w:p w:rsidR="005535C9" w:rsidRPr="005535C9" w:rsidRDefault="005535C9">
      <w:pPr>
        <w:rPr>
          <w:sz w:val="24"/>
          <w:szCs w:val="24"/>
        </w:rPr>
      </w:pPr>
    </w:p>
    <w:sectPr w:rsidR="005535C9" w:rsidRPr="0055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0027F"/>
    <w:multiLevelType w:val="hybridMultilevel"/>
    <w:tmpl w:val="FD32F558"/>
    <w:lvl w:ilvl="0" w:tplc="ED62847C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FF"/>
    <w:rsid w:val="00130D0F"/>
    <w:rsid w:val="00521BA2"/>
    <w:rsid w:val="005535C9"/>
    <w:rsid w:val="007773B4"/>
    <w:rsid w:val="00A03F23"/>
    <w:rsid w:val="00C05B67"/>
    <w:rsid w:val="00DF759A"/>
    <w:rsid w:val="00E200FF"/>
    <w:rsid w:val="00E80F03"/>
    <w:rsid w:val="00E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4DE1"/>
  <w15:chartTrackingRefBased/>
  <w15:docId w15:val="{0D282CC1-6E14-42A6-BE08-6575A497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20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Dunja Roić</cp:lastModifiedBy>
  <cp:revision>6</cp:revision>
  <dcterms:created xsi:type="dcterms:W3CDTF">2026-01-22T08:08:00Z</dcterms:created>
  <dcterms:modified xsi:type="dcterms:W3CDTF">2026-01-26T09:19:00Z</dcterms:modified>
</cp:coreProperties>
</file>